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4" w:rsidRDefault="004D40F4" w:rsidP="00BC6D05">
      <w:pPr>
        <w:tabs>
          <w:tab w:val="left" w:pos="9498"/>
        </w:tabs>
        <w:ind w:left="5670" w:right="707"/>
        <w:rPr>
          <w:sz w:val="20"/>
          <w:szCs w:val="20"/>
        </w:rPr>
      </w:pPr>
      <w:r>
        <w:rPr>
          <w:sz w:val="20"/>
          <w:szCs w:val="20"/>
        </w:rPr>
        <w:t>Индивидуальному предпринимателю</w:t>
      </w:r>
    </w:p>
    <w:p w:rsidR="00A73F7D" w:rsidRPr="00A73F7D" w:rsidRDefault="004D40F4" w:rsidP="004D40F4">
      <w:pPr>
        <w:tabs>
          <w:tab w:val="left" w:pos="9498"/>
        </w:tabs>
        <w:ind w:left="5670" w:right="707"/>
        <w:rPr>
          <w:sz w:val="20"/>
          <w:szCs w:val="20"/>
        </w:rPr>
      </w:pPr>
      <w:r>
        <w:rPr>
          <w:sz w:val="20"/>
          <w:szCs w:val="20"/>
        </w:rPr>
        <w:t>Попову Александру Николаевичу,</w:t>
      </w:r>
    </w:p>
    <w:p w:rsidR="00A73F7D" w:rsidRPr="0013023A" w:rsidRDefault="00A73F7D" w:rsidP="00BC6D05">
      <w:pPr>
        <w:tabs>
          <w:tab w:val="left" w:pos="9498"/>
        </w:tabs>
        <w:ind w:left="5670" w:right="707"/>
        <w:rPr>
          <w:sz w:val="20"/>
          <w:szCs w:val="20"/>
          <w:highlight w:val="yellow"/>
        </w:rPr>
      </w:pPr>
      <w:r w:rsidRPr="00A73F7D">
        <w:rPr>
          <w:sz w:val="20"/>
          <w:szCs w:val="20"/>
        </w:rPr>
        <w:t>от</w:t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="002B28D9">
        <w:rPr>
          <w:sz w:val="20"/>
          <w:szCs w:val="20"/>
        </w:rPr>
        <w:softHyphen/>
      </w:r>
      <w:r w:rsidRPr="0013023A">
        <w:rPr>
          <w:sz w:val="20"/>
          <w:szCs w:val="20"/>
          <w:highlight w:val="yellow"/>
        </w:rPr>
        <w:t>___________________________________________________</w:t>
      </w:r>
      <w:r w:rsidR="00237F0C" w:rsidRPr="0013023A">
        <w:rPr>
          <w:sz w:val="20"/>
          <w:szCs w:val="20"/>
          <w:highlight w:val="yellow"/>
        </w:rPr>
        <w:t>____________</w:t>
      </w:r>
      <w:r w:rsidRPr="0013023A">
        <w:rPr>
          <w:sz w:val="20"/>
          <w:szCs w:val="20"/>
          <w:highlight w:val="yellow"/>
        </w:rPr>
        <w:t>__</w:t>
      </w:r>
      <w:r w:rsidR="00DB695D" w:rsidRPr="0013023A">
        <w:rPr>
          <w:sz w:val="20"/>
          <w:szCs w:val="20"/>
          <w:highlight w:val="yellow"/>
        </w:rPr>
        <w:t>____</w:t>
      </w:r>
      <w:r w:rsidRPr="0013023A">
        <w:rPr>
          <w:sz w:val="20"/>
          <w:szCs w:val="20"/>
          <w:highlight w:val="yellow"/>
        </w:rPr>
        <w:t xml:space="preserve">_______ </w:t>
      </w:r>
    </w:p>
    <w:p w:rsidR="00237F0C" w:rsidRDefault="00A73F7D" w:rsidP="00BC6D05">
      <w:pPr>
        <w:tabs>
          <w:tab w:val="left" w:pos="9498"/>
        </w:tabs>
        <w:ind w:left="5670" w:right="707"/>
        <w:rPr>
          <w:sz w:val="20"/>
          <w:szCs w:val="20"/>
        </w:rPr>
      </w:pPr>
      <w:r w:rsidRPr="0013023A">
        <w:rPr>
          <w:sz w:val="20"/>
          <w:szCs w:val="20"/>
          <w:highlight w:val="yellow"/>
        </w:rPr>
        <w:t>__________</w:t>
      </w:r>
      <w:r w:rsidR="00237F0C" w:rsidRPr="0013023A">
        <w:rPr>
          <w:sz w:val="20"/>
          <w:szCs w:val="20"/>
          <w:highlight w:val="yellow"/>
        </w:rPr>
        <w:t>______</w:t>
      </w:r>
      <w:r w:rsidRPr="0013023A">
        <w:rPr>
          <w:sz w:val="20"/>
          <w:szCs w:val="20"/>
          <w:highlight w:val="yellow"/>
        </w:rPr>
        <w:t>________</w:t>
      </w:r>
      <w:r w:rsidR="00DB695D" w:rsidRPr="0013023A">
        <w:rPr>
          <w:sz w:val="20"/>
          <w:szCs w:val="20"/>
          <w:highlight w:val="yellow"/>
        </w:rPr>
        <w:t>__</w:t>
      </w:r>
      <w:r w:rsidRPr="0013023A">
        <w:rPr>
          <w:sz w:val="20"/>
          <w:szCs w:val="20"/>
          <w:highlight w:val="yellow"/>
        </w:rPr>
        <w:t>____________</w:t>
      </w:r>
    </w:p>
    <w:p w:rsidR="00A73F7D" w:rsidRPr="00237F0C" w:rsidRDefault="00A73F7D" w:rsidP="00BC6D05">
      <w:pPr>
        <w:tabs>
          <w:tab w:val="left" w:pos="9498"/>
        </w:tabs>
        <w:ind w:left="5670" w:right="707"/>
        <w:rPr>
          <w:sz w:val="16"/>
          <w:szCs w:val="16"/>
        </w:rPr>
      </w:pPr>
      <w:r w:rsidRPr="00237F0C">
        <w:rPr>
          <w:sz w:val="16"/>
          <w:szCs w:val="16"/>
        </w:rPr>
        <w:t>(</w:t>
      </w:r>
      <w:r w:rsidR="00BC6D05">
        <w:rPr>
          <w:sz w:val="16"/>
          <w:szCs w:val="16"/>
        </w:rPr>
        <w:t xml:space="preserve">заказчик - </w:t>
      </w:r>
      <w:r w:rsidRPr="00237F0C">
        <w:rPr>
          <w:sz w:val="16"/>
          <w:szCs w:val="16"/>
        </w:rPr>
        <w:t>Ф.И.О., адрес</w:t>
      </w:r>
      <w:r w:rsidR="00BC6D05">
        <w:rPr>
          <w:sz w:val="16"/>
          <w:szCs w:val="16"/>
        </w:rPr>
        <w:t xml:space="preserve"> регистрации</w:t>
      </w:r>
      <w:r w:rsidRPr="00237F0C">
        <w:rPr>
          <w:sz w:val="16"/>
          <w:szCs w:val="16"/>
        </w:rPr>
        <w:t>: индекс, адрес, контактный телефон)</w:t>
      </w:r>
    </w:p>
    <w:p w:rsidR="00A564AD" w:rsidRPr="00237F0C" w:rsidRDefault="00A564AD" w:rsidP="00A73F7D">
      <w:pPr>
        <w:jc w:val="center"/>
        <w:rPr>
          <w:b/>
          <w:sz w:val="20"/>
          <w:szCs w:val="20"/>
        </w:rPr>
      </w:pPr>
      <w:r w:rsidRPr="00237F0C">
        <w:rPr>
          <w:b/>
          <w:sz w:val="20"/>
          <w:szCs w:val="20"/>
        </w:rPr>
        <w:t>Заявление</w:t>
      </w:r>
    </w:p>
    <w:p w:rsidR="00A73F7D" w:rsidRPr="00A73F7D" w:rsidRDefault="00A73F7D" w:rsidP="00A564AD">
      <w:pPr>
        <w:jc w:val="both"/>
        <w:rPr>
          <w:sz w:val="20"/>
          <w:szCs w:val="20"/>
        </w:rPr>
      </w:pPr>
    </w:p>
    <w:p w:rsidR="00A73F7D" w:rsidRPr="00A73F7D" w:rsidRDefault="00A73F7D" w:rsidP="00A564AD">
      <w:pPr>
        <w:jc w:val="both"/>
        <w:rPr>
          <w:sz w:val="20"/>
          <w:szCs w:val="20"/>
        </w:rPr>
      </w:pPr>
      <w:r w:rsidRPr="00A73F7D">
        <w:rPr>
          <w:sz w:val="20"/>
          <w:szCs w:val="20"/>
        </w:rPr>
        <w:t>Прошу принять полученные и оплаченные изделия, по ТН № __</w:t>
      </w:r>
      <w:r w:rsidRPr="0013023A">
        <w:rPr>
          <w:sz w:val="20"/>
          <w:szCs w:val="20"/>
          <w:highlight w:val="yellow"/>
        </w:rPr>
        <w:t>______</w:t>
      </w:r>
      <w:r w:rsidRPr="00A73F7D">
        <w:rPr>
          <w:sz w:val="20"/>
          <w:szCs w:val="20"/>
        </w:rPr>
        <w:t>___ от «_</w:t>
      </w:r>
      <w:r w:rsidR="00DD78D1">
        <w:rPr>
          <w:sz w:val="20"/>
          <w:szCs w:val="20"/>
        </w:rPr>
        <w:softHyphen/>
      </w:r>
      <w:r w:rsidR="00DD78D1">
        <w:rPr>
          <w:sz w:val="20"/>
          <w:szCs w:val="20"/>
        </w:rPr>
        <w:softHyphen/>
        <w:t>_</w:t>
      </w:r>
      <w:r w:rsidR="00DD78D1" w:rsidRPr="0013023A">
        <w:rPr>
          <w:sz w:val="20"/>
          <w:szCs w:val="20"/>
          <w:highlight w:val="yellow"/>
        </w:rPr>
        <w:t>__</w:t>
      </w:r>
      <w:r w:rsidR="00DD78D1">
        <w:rPr>
          <w:sz w:val="20"/>
          <w:szCs w:val="20"/>
        </w:rPr>
        <w:t>_</w:t>
      </w:r>
      <w:r w:rsidRPr="00A73F7D">
        <w:rPr>
          <w:sz w:val="20"/>
          <w:szCs w:val="20"/>
        </w:rPr>
        <w:t>_» _</w:t>
      </w:r>
      <w:r w:rsidRPr="0013023A">
        <w:rPr>
          <w:sz w:val="20"/>
          <w:szCs w:val="20"/>
          <w:highlight w:val="yellow"/>
        </w:rPr>
        <w:t>________</w:t>
      </w:r>
      <w:r w:rsidRPr="00A73F7D">
        <w:rPr>
          <w:sz w:val="20"/>
          <w:szCs w:val="20"/>
        </w:rPr>
        <w:t>_20_</w:t>
      </w:r>
      <w:r w:rsidRPr="0013023A">
        <w:rPr>
          <w:sz w:val="20"/>
          <w:szCs w:val="20"/>
          <w:highlight w:val="yellow"/>
        </w:rPr>
        <w:t>__</w:t>
      </w:r>
      <w:r w:rsidRPr="00A73F7D">
        <w:rPr>
          <w:sz w:val="20"/>
          <w:szCs w:val="20"/>
        </w:rPr>
        <w:t>_г</w:t>
      </w:r>
    </w:p>
    <w:p w:rsidR="00A73F7D" w:rsidRDefault="00A564AD" w:rsidP="00A564AD">
      <w:pPr>
        <w:jc w:val="both"/>
        <w:rPr>
          <w:sz w:val="20"/>
          <w:szCs w:val="20"/>
        </w:rPr>
      </w:pPr>
      <w:r w:rsidRPr="00A73F7D">
        <w:rPr>
          <w:sz w:val="20"/>
          <w:szCs w:val="20"/>
        </w:rPr>
        <w:t xml:space="preserve">Возвращаю изделия: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276"/>
        <w:gridCol w:w="4252"/>
      </w:tblGrid>
      <w:tr w:rsidR="00DD78D1" w:rsidTr="00BC6D05">
        <w:tc>
          <w:tcPr>
            <w:tcW w:w="2552" w:type="dxa"/>
          </w:tcPr>
          <w:p w:rsidR="00DD78D1" w:rsidRPr="00DD78D1" w:rsidRDefault="00DD78D1" w:rsidP="00C341C1">
            <w:pPr>
              <w:ind w:left="-142" w:firstLine="142"/>
              <w:jc w:val="both"/>
              <w:rPr>
                <w:i/>
                <w:sz w:val="20"/>
                <w:szCs w:val="20"/>
              </w:rPr>
            </w:pPr>
            <w:r w:rsidRPr="00DD78D1">
              <w:rPr>
                <w:i/>
                <w:sz w:val="20"/>
                <w:szCs w:val="20"/>
              </w:rPr>
              <w:t>Наименование (артикул)</w:t>
            </w:r>
          </w:p>
        </w:tc>
        <w:tc>
          <w:tcPr>
            <w:tcW w:w="850" w:type="dxa"/>
          </w:tcPr>
          <w:p w:rsidR="00DD78D1" w:rsidRPr="00DD78D1" w:rsidRDefault="00DD78D1" w:rsidP="00C341C1">
            <w:pPr>
              <w:ind w:left="-142" w:firstLine="142"/>
              <w:jc w:val="both"/>
              <w:rPr>
                <w:i/>
                <w:sz w:val="20"/>
                <w:szCs w:val="20"/>
              </w:rPr>
            </w:pPr>
            <w:r w:rsidRPr="00DD78D1">
              <w:rPr>
                <w:i/>
                <w:sz w:val="20"/>
                <w:szCs w:val="20"/>
              </w:rPr>
              <w:t>Размер</w:t>
            </w:r>
          </w:p>
        </w:tc>
        <w:tc>
          <w:tcPr>
            <w:tcW w:w="1276" w:type="dxa"/>
          </w:tcPr>
          <w:p w:rsidR="00DD78D1" w:rsidRPr="00DD78D1" w:rsidRDefault="00DD78D1" w:rsidP="00C341C1">
            <w:pPr>
              <w:ind w:left="-142" w:firstLine="142"/>
              <w:jc w:val="both"/>
              <w:rPr>
                <w:i/>
                <w:sz w:val="20"/>
                <w:szCs w:val="20"/>
              </w:rPr>
            </w:pPr>
            <w:r w:rsidRPr="00DD78D1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DD78D1" w:rsidRPr="00DD78D1" w:rsidRDefault="00DD78D1" w:rsidP="00C341C1">
            <w:pPr>
              <w:ind w:left="-142" w:firstLine="142"/>
              <w:jc w:val="both"/>
              <w:rPr>
                <w:i/>
                <w:sz w:val="20"/>
                <w:szCs w:val="20"/>
              </w:rPr>
            </w:pPr>
            <w:r w:rsidRPr="00DD78D1">
              <w:rPr>
                <w:i/>
                <w:sz w:val="20"/>
                <w:szCs w:val="20"/>
              </w:rPr>
              <w:t>Сумма</w:t>
            </w:r>
          </w:p>
        </w:tc>
        <w:tc>
          <w:tcPr>
            <w:tcW w:w="4252" w:type="dxa"/>
          </w:tcPr>
          <w:p w:rsidR="00DD78D1" w:rsidRPr="00DD78D1" w:rsidRDefault="00DD78D1" w:rsidP="00C341C1">
            <w:pPr>
              <w:ind w:left="-142" w:firstLine="142"/>
              <w:jc w:val="both"/>
              <w:rPr>
                <w:i/>
                <w:sz w:val="20"/>
                <w:szCs w:val="20"/>
              </w:rPr>
            </w:pPr>
            <w:r w:rsidRPr="00DD78D1">
              <w:rPr>
                <w:i/>
                <w:sz w:val="20"/>
                <w:szCs w:val="20"/>
              </w:rPr>
              <w:t>Причина возврата</w:t>
            </w:r>
          </w:p>
        </w:tc>
      </w:tr>
      <w:tr w:rsidR="00DD78D1" w:rsidTr="00BC6D05">
        <w:tc>
          <w:tcPr>
            <w:tcW w:w="2552" w:type="dxa"/>
          </w:tcPr>
          <w:p w:rsidR="00DD78D1" w:rsidRDefault="00DD78D1" w:rsidP="00C341C1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DD78D1" w:rsidTr="00BC6D05">
        <w:tc>
          <w:tcPr>
            <w:tcW w:w="2552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DD78D1" w:rsidTr="00BC6D05">
        <w:tc>
          <w:tcPr>
            <w:tcW w:w="2552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D78D1" w:rsidRDefault="00DD78D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C341C1" w:rsidTr="00BC6D05">
        <w:tc>
          <w:tcPr>
            <w:tcW w:w="2552" w:type="dxa"/>
          </w:tcPr>
          <w:p w:rsidR="00C341C1" w:rsidRDefault="00C341C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41C1" w:rsidRDefault="00C341C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1C1" w:rsidRDefault="00C341C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1C1" w:rsidRDefault="00C341C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341C1" w:rsidRDefault="00C341C1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DB695D" w:rsidTr="00BC6D05">
        <w:tc>
          <w:tcPr>
            <w:tcW w:w="2552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367A2A" w:rsidTr="00BC6D05">
        <w:tc>
          <w:tcPr>
            <w:tcW w:w="2552" w:type="dxa"/>
          </w:tcPr>
          <w:p w:rsidR="00367A2A" w:rsidRDefault="00367A2A" w:rsidP="00367A2A">
            <w:pPr>
              <w:ind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7A2A" w:rsidRDefault="00367A2A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A2A" w:rsidRDefault="00367A2A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A2A" w:rsidRDefault="00367A2A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67A2A" w:rsidRDefault="00367A2A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DB695D" w:rsidTr="00BC6D05">
        <w:tc>
          <w:tcPr>
            <w:tcW w:w="2552" w:type="dxa"/>
          </w:tcPr>
          <w:p w:rsidR="00DB695D" w:rsidRDefault="00C47E8F" w:rsidP="00367A2A">
            <w:pPr>
              <w:ind w:firstLine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B695D" w:rsidRDefault="00DB695D" w:rsidP="00C341C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</w:tbl>
    <w:p w:rsidR="00DD78D1" w:rsidRPr="00DD78D1" w:rsidRDefault="00A564AD" w:rsidP="00A564AD">
      <w:pPr>
        <w:jc w:val="both"/>
        <w:rPr>
          <w:i/>
          <w:sz w:val="20"/>
          <w:szCs w:val="20"/>
        </w:rPr>
      </w:pPr>
      <w:r w:rsidRPr="00A73F7D">
        <w:rPr>
          <w:sz w:val="20"/>
          <w:szCs w:val="20"/>
        </w:rPr>
        <w:t>Денежные средства за возвращенны</w:t>
      </w:r>
      <w:r w:rsidR="005E575F">
        <w:rPr>
          <w:sz w:val="20"/>
          <w:szCs w:val="20"/>
        </w:rPr>
        <w:t>й товар прошу</w:t>
      </w:r>
      <w:r w:rsidR="005E575F" w:rsidRPr="005E575F">
        <w:rPr>
          <w:sz w:val="20"/>
          <w:szCs w:val="20"/>
        </w:rPr>
        <w:t xml:space="preserve">: </w:t>
      </w:r>
      <w:r w:rsidRPr="00A73F7D">
        <w:rPr>
          <w:sz w:val="20"/>
          <w:szCs w:val="20"/>
        </w:rPr>
        <w:t>зачесть</w:t>
      </w:r>
      <w:r w:rsidR="00DD78D1">
        <w:rPr>
          <w:sz w:val="20"/>
          <w:szCs w:val="20"/>
        </w:rPr>
        <w:t xml:space="preserve"> на лицевом счете</w:t>
      </w:r>
      <w:r w:rsidRPr="00A73F7D">
        <w:rPr>
          <w:sz w:val="20"/>
          <w:szCs w:val="20"/>
        </w:rPr>
        <w:t xml:space="preserve"> в счет моего следующего заказа</w:t>
      </w:r>
      <w:r w:rsidR="00DD78D1">
        <w:rPr>
          <w:sz w:val="20"/>
          <w:szCs w:val="20"/>
        </w:rPr>
        <w:t>/</w:t>
      </w:r>
      <w:r w:rsidRPr="00A73F7D">
        <w:rPr>
          <w:sz w:val="20"/>
          <w:szCs w:val="20"/>
        </w:rPr>
        <w:t>обмена</w:t>
      </w:r>
      <w:r w:rsidR="00DD78D1">
        <w:rPr>
          <w:sz w:val="20"/>
          <w:szCs w:val="20"/>
        </w:rPr>
        <w:t xml:space="preserve"> (</w:t>
      </w:r>
      <w:proofErr w:type="gramStart"/>
      <w:r w:rsidR="00DD78D1" w:rsidRPr="00DD78D1">
        <w:rPr>
          <w:i/>
          <w:sz w:val="20"/>
          <w:szCs w:val="20"/>
        </w:rPr>
        <w:t>нужное</w:t>
      </w:r>
      <w:proofErr w:type="gramEnd"/>
      <w:r w:rsidR="00DD78D1" w:rsidRPr="00DD78D1">
        <w:rPr>
          <w:i/>
          <w:sz w:val="20"/>
          <w:szCs w:val="20"/>
        </w:rPr>
        <w:t xml:space="preserve"> подчеркнуть)</w:t>
      </w:r>
      <w:r w:rsidRPr="00DD78D1">
        <w:rPr>
          <w:i/>
          <w:sz w:val="20"/>
          <w:szCs w:val="20"/>
        </w:rPr>
        <w:t>,</w:t>
      </w:r>
    </w:p>
    <w:p w:rsidR="0013023A" w:rsidRDefault="00A564AD" w:rsidP="00A564AD">
      <w:pPr>
        <w:jc w:val="both"/>
        <w:rPr>
          <w:sz w:val="20"/>
          <w:szCs w:val="20"/>
        </w:rPr>
      </w:pPr>
      <w:r w:rsidRPr="00A73F7D">
        <w:rPr>
          <w:sz w:val="20"/>
          <w:szCs w:val="20"/>
        </w:rPr>
        <w:t>вернуть на мои реквизиты:</w:t>
      </w:r>
      <w:r w:rsidR="005E575F">
        <w:rPr>
          <w:sz w:val="20"/>
          <w:szCs w:val="20"/>
        </w:rPr>
        <w:t xml:space="preserve"> ________</w:t>
      </w:r>
      <w:r w:rsidR="00BC6D05">
        <w:rPr>
          <w:sz w:val="20"/>
          <w:szCs w:val="20"/>
        </w:rPr>
        <w:t>________</w:t>
      </w:r>
      <w:r w:rsidR="005E575F">
        <w:rPr>
          <w:sz w:val="20"/>
          <w:szCs w:val="20"/>
        </w:rPr>
        <w:t xml:space="preserve">_____________________________________________________________ </w:t>
      </w:r>
      <w:r w:rsidRPr="00A73F7D">
        <w:rPr>
          <w:sz w:val="20"/>
          <w:szCs w:val="20"/>
        </w:rPr>
        <w:t>_</w:t>
      </w:r>
      <w:r w:rsidR="005E57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Pr="00A73F7D">
        <w:rPr>
          <w:sz w:val="20"/>
          <w:szCs w:val="20"/>
        </w:rPr>
        <w:t>__________</w:t>
      </w:r>
      <w:r w:rsidR="0013023A">
        <w:rPr>
          <w:sz w:val="20"/>
          <w:szCs w:val="20"/>
        </w:rPr>
        <w:t>__________________</w:t>
      </w:r>
      <w:r w:rsidRPr="00A73F7D">
        <w:rPr>
          <w:sz w:val="20"/>
          <w:szCs w:val="20"/>
        </w:rPr>
        <w:t xml:space="preserve">__ </w:t>
      </w:r>
    </w:p>
    <w:p w:rsidR="00A564AD" w:rsidRPr="005E575F" w:rsidRDefault="0013023A" w:rsidP="00A564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  <w:r w:rsidR="005E575F">
        <w:rPr>
          <w:sz w:val="20"/>
          <w:szCs w:val="20"/>
        </w:rPr>
        <w:t xml:space="preserve">(для перечисления денежных средств </w:t>
      </w:r>
      <w:r w:rsidR="00A564AD" w:rsidRPr="00A73F7D">
        <w:rPr>
          <w:sz w:val="20"/>
          <w:szCs w:val="20"/>
        </w:rPr>
        <w:t>ука</w:t>
      </w:r>
      <w:r w:rsidR="005E575F">
        <w:rPr>
          <w:sz w:val="20"/>
          <w:szCs w:val="20"/>
        </w:rPr>
        <w:t>жите</w:t>
      </w:r>
      <w:r w:rsidR="004D40F4">
        <w:rPr>
          <w:sz w:val="20"/>
          <w:szCs w:val="20"/>
        </w:rPr>
        <w:t xml:space="preserve"> </w:t>
      </w:r>
      <w:r w:rsidR="005E575F" w:rsidRPr="0013023A">
        <w:rPr>
          <w:sz w:val="20"/>
          <w:szCs w:val="20"/>
          <w:u w:val="single"/>
        </w:rPr>
        <w:t>полные</w:t>
      </w:r>
      <w:r w:rsidR="00A564AD" w:rsidRPr="00A73F7D">
        <w:rPr>
          <w:sz w:val="20"/>
          <w:szCs w:val="20"/>
        </w:rPr>
        <w:t xml:space="preserve"> реквизит</w:t>
      </w:r>
      <w:r w:rsidR="005E575F">
        <w:rPr>
          <w:sz w:val="20"/>
          <w:szCs w:val="20"/>
        </w:rPr>
        <w:t>ы банка получателя, реквизиты получателя</w:t>
      </w:r>
      <w:r>
        <w:rPr>
          <w:sz w:val="20"/>
          <w:szCs w:val="20"/>
        </w:rPr>
        <w:t xml:space="preserve"> и др.</w:t>
      </w:r>
      <w:r w:rsidR="005E575F">
        <w:rPr>
          <w:sz w:val="20"/>
          <w:szCs w:val="20"/>
        </w:rPr>
        <w:t>)</w:t>
      </w:r>
      <w:r>
        <w:rPr>
          <w:sz w:val="20"/>
          <w:szCs w:val="20"/>
        </w:rPr>
        <w:t>, денежные средства возвращаются на реквизиты плательщика.</w:t>
      </w:r>
    </w:p>
    <w:p w:rsidR="00042CF1" w:rsidRPr="005E575F" w:rsidRDefault="00A564AD" w:rsidP="00A564AD">
      <w:pPr>
        <w:rPr>
          <w:sz w:val="20"/>
          <w:szCs w:val="20"/>
        </w:rPr>
      </w:pPr>
      <w:r w:rsidRPr="00A73F7D">
        <w:rPr>
          <w:sz w:val="20"/>
          <w:szCs w:val="20"/>
        </w:rPr>
        <w:t xml:space="preserve">Заявление может быть направлено на </w:t>
      </w:r>
      <w:r w:rsidR="0013023A">
        <w:rPr>
          <w:sz w:val="20"/>
          <w:szCs w:val="20"/>
        </w:rPr>
        <w:t xml:space="preserve">наш </w:t>
      </w:r>
      <w:r w:rsidRPr="00A73F7D">
        <w:rPr>
          <w:sz w:val="20"/>
          <w:szCs w:val="20"/>
        </w:rPr>
        <w:t>электронный адрес</w:t>
      </w:r>
      <w:r w:rsidR="0013023A">
        <w:rPr>
          <w:sz w:val="20"/>
          <w:szCs w:val="20"/>
        </w:rPr>
        <w:t xml:space="preserve"> (</w:t>
      </w:r>
      <w:hyperlink r:id="rId6" w:history="1">
        <w:r w:rsidR="004D40F4" w:rsidRPr="00F453F8">
          <w:rPr>
            <w:rStyle w:val="a9"/>
            <w:sz w:val="16"/>
            <w:szCs w:val="16"/>
            <w:lang w:val="en-US"/>
          </w:rPr>
          <w:t>vrn</w:t>
        </w:r>
        <w:r w:rsidR="004D40F4" w:rsidRPr="00F453F8">
          <w:rPr>
            <w:rStyle w:val="a9"/>
            <w:sz w:val="16"/>
            <w:szCs w:val="16"/>
          </w:rPr>
          <w:t>-</w:t>
        </w:r>
        <w:r w:rsidR="004D40F4" w:rsidRPr="00F453F8">
          <w:rPr>
            <w:rStyle w:val="a9"/>
            <w:sz w:val="16"/>
            <w:szCs w:val="16"/>
            <w:lang w:val="en-US"/>
          </w:rPr>
          <w:t>fort</w:t>
        </w:r>
        <w:r w:rsidR="004D40F4" w:rsidRPr="00F453F8">
          <w:rPr>
            <w:rStyle w:val="a9"/>
            <w:sz w:val="16"/>
            <w:szCs w:val="16"/>
          </w:rPr>
          <w:t>@</w:t>
        </w:r>
        <w:r w:rsidR="004D40F4" w:rsidRPr="00F453F8">
          <w:rPr>
            <w:rStyle w:val="a9"/>
            <w:sz w:val="16"/>
            <w:szCs w:val="16"/>
            <w:lang w:val="en-US"/>
          </w:rPr>
          <w:t>mail</w:t>
        </w:r>
        <w:r w:rsidR="004D40F4" w:rsidRPr="00F453F8">
          <w:rPr>
            <w:rStyle w:val="a9"/>
            <w:sz w:val="16"/>
            <w:szCs w:val="16"/>
          </w:rPr>
          <w:t>.ru</w:t>
        </w:r>
      </w:hyperlink>
      <w:r w:rsidR="0013023A">
        <w:rPr>
          <w:sz w:val="20"/>
          <w:szCs w:val="20"/>
        </w:rPr>
        <w:t>)</w:t>
      </w:r>
      <w:r w:rsidRPr="00A73F7D">
        <w:rPr>
          <w:sz w:val="20"/>
          <w:szCs w:val="20"/>
        </w:rPr>
        <w:t xml:space="preserve"> или может быть вложено в посылку</w:t>
      </w:r>
      <w:r w:rsidR="0013023A">
        <w:rPr>
          <w:sz w:val="20"/>
          <w:szCs w:val="20"/>
        </w:rPr>
        <w:t>.</w:t>
      </w:r>
    </w:p>
    <w:p w:rsidR="00A73F7D" w:rsidRPr="00A73F7D" w:rsidRDefault="00A73F7D" w:rsidP="00A564A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F7D" w:rsidTr="00A73F7D">
        <w:tc>
          <w:tcPr>
            <w:tcW w:w="4785" w:type="dxa"/>
          </w:tcPr>
          <w:p w:rsidR="00A73F7D" w:rsidRDefault="00A73F7D" w:rsidP="00A564AD">
            <w:r>
              <w:t>__________________</w:t>
            </w:r>
          </w:p>
          <w:p w:rsidR="00A73F7D" w:rsidRPr="00284599" w:rsidRDefault="00A73F7D" w:rsidP="00A564AD">
            <w:pPr>
              <w:rPr>
                <w:sz w:val="12"/>
                <w:szCs w:val="12"/>
              </w:rPr>
            </w:pPr>
            <w:r w:rsidRPr="00284599">
              <w:rPr>
                <w:sz w:val="12"/>
                <w:szCs w:val="12"/>
              </w:rPr>
              <w:t>(подпись)</w:t>
            </w:r>
          </w:p>
          <w:p w:rsidR="00A73F7D" w:rsidRDefault="00A73F7D" w:rsidP="00A564AD">
            <w:r>
              <w:t>__________________</w:t>
            </w:r>
          </w:p>
          <w:p w:rsidR="00A73F7D" w:rsidRPr="00284599" w:rsidRDefault="00A73F7D" w:rsidP="00A564AD">
            <w:pPr>
              <w:rPr>
                <w:sz w:val="12"/>
                <w:szCs w:val="12"/>
              </w:rPr>
            </w:pPr>
            <w:r w:rsidRPr="00284599">
              <w:rPr>
                <w:sz w:val="12"/>
                <w:szCs w:val="12"/>
              </w:rPr>
              <w:t>(дата)</w:t>
            </w:r>
          </w:p>
        </w:tc>
        <w:tc>
          <w:tcPr>
            <w:tcW w:w="4786" w:type="dxa"/>
          </w:tcPr>
          <w:p w:rsidR="00A73F7D" w:rsidRDefault="00A73F7D" w:rsidP="00A564AD">
            <w:r>
              <w:t>_______________________________</w:t>
            </w:r>
          </w:p>
          <w:p w:rsidR="00A73F7D" w:rsidRPr="00284599" w:rsidRDefault="00A73F7D" w:rsidP="00A564AD">
            <w:pPr>
              <w:rPr>
                <w:sz w:val="12"/>
                <w:szCs w:val="12"/>
              </w:rPr>
            </w:pPr>
            <w:r w:rsidRPr="00284599">
              <w:rPr>
                <w:sz w:val="12"/>
                <w:szCs w:val="12"/>
              </w:rPr>
              <w:t>(расшифровка ФИО)</w:t>
            </w:r>
          </w:p>
        </w:tc>
      </w:tr>
    </w:tbl>
    <w:p w:rsidR="00A73F7D" w:rsidRDefault="00A73F7D" w:rsidP="00A564AD">
      <w:pPr>
        <w:rPr>
          <w:sz w:val="12"/>
          <w:szCs w:val="12"/>
        </w:rPr>
      </w:pPr>
    </w:p>
    <w:p w:rsidR="00BC6D05" w:rsidRDefault="00BC6D05" w:rsidP="00237F0C">
      <w:pPr>
        <w:jc w:val="both"/>
        <w:rPr>
          <w:bCs/>
          <w:sz w:val="12"/>
          <w:szCs w:val="12"/>
        </w:rPr>
      </w:pPr>
    </w:p>
    <w:p w:rsidR="00237F0C" w:rsidRPr="0013023A" w:rsidRDefault="00237F0C" w:rsidP="00237F0C">
      <w:pPr>
        <w:jc w:val="both"/>
        <w:rPr>
          <w:bCs/>
          <w:sz w:val="14"/>
          <w:szCs w:val="14"/>
        </w:rPr>
      </w:pPr>
      <w:r w:rsidRPr="0013023A">
        <w:rPr>
          <w:bCs/>
          <w:sz w:val="14"/>
          <w:szCs w:val="14"/>
        </w:rPr>
        <w:t xml:space="preserve">Если заказанные изделия Вам не подходят, Вы можете вернуть их в течение </w:t>
      </w:r>
      <w:r w:rsidRPr="0013023A">
        <w:rPr>
          <w:bCs/>
          <w:sz w:val="14"/>
          <w:szCs w:val="14"/>
          <w:u w:val="single"/>
        </w:rPr>
        <w:t>14 дней после получения посылки через Почту России</w:t>
      </w:r>
      <w:r w:rsidRPr="0013023A">
        <w:rPr>
          <w:bCs/>
          <w:sz w:val="14"/>
          <w:szCs w:val="14"/>
        </w:rPr>
        <w:t>. Возврат необходимо оформить как ценную посылку и направить по</w:t>
      </w:r>
      <w:r w:rsidR="002F35DD" w:rsidRPr="0013023A">
        <w:rPr>
          <w:bCs/>
          <w:sz w:val="14"/>
          <w:szCs w:val="14"/>
        </w:rPr>
        <w:t xml:space="preserve"> почтовому </w:t>
      </w:r>
      <w:r w:rsidRPr="0013023A">
        <w:rPr>
          <w:bCs/>
          <w:sz w:val="14"/>
          <w:szCs w:val="14"/>
        </w:rPr>
        <w:t xml:space="preserve">адресу: </w:t>
      </w:r>
      <w:r w:rsidR="004D40F4" w:rsidRPr="004D40F4">
        <w:rPr>
          <w:b/>
          <w:bCs/>
          <w:sz w:val="14"/>
          <w:szCs w:val="14"/>
        </w:rPr>
        <w:t>Компания «Ф.О.Р.Т.»</w:t>
      </w:r>
      <w:r w:rsidR="004D40F4">
        <w:rPr>
          <w:b/>
          <w:bCs/>
          <w:sz w:val="14"/>
          <w:szCs w:val="14"/>
        </w:rPr>
        <w:t>, ИП Попов Александр Николаевич</w:t>
      </w:r>
      <w:r w:rsidRPr="00FD1B44">
        <w:rPr>
          <w:b/>
          <w:bCs/>
          <w:sz w:val="14"/>
          <w:szCs w:val="14"/>
        </w:rPr>
        <w:t>,</w:t>
      </w:r>
      <w:r w:rsidR="004D40F4">
        <w:rPr>
          <w:b/>
          <w:bCs/>
          <w:sz w:val="14"/>
          <w:szCs w:val="14"/>
        </w:rPr>
        <w:t xml:space="preserve"> д. 79, 394063, г. Воронеж, Ленинский проспект, д.172</w:t>
      </w:r>
      <w:bookmarkStart w:id="0" w:name="_GoBack"/>
      <w:bookmarkEnd w:id="0"/>
      <w:r w:rsidRPr="0013023A">
        <w:rPr>
          <w:bCs/>
          <w:sz w:val="14"/>
          <w:szCs w:val="14"/>
        </w:rPr>
        <w:t xml:space="preserve">. </w:t>
      </w:r>
      <w:r w:rsidR="00284599" w:rsidRPr="0013023A">
        <w:rPr>
          <w:bCs/>
          <w:sz w:val="14"/>
          <w:szCs w:val="14"/>
        </w:rPr>
        <w:t xml:space="preserve">Товар не должен отправляться </w:t>
      </w:r>
      <w:proofErr w:type="spellStart"/>
      <w:r w:rsidR="00284599" w:rsidRPr="0013023A">
        <w:rPr>
          <w:bCs/>
          <w:sz w:val="14"/>
          <w:szCs w:val="14"/>
        </w:rPr>
        <w:t>наложеным</w:t>
      </w:r>
      <w:proofErr w:type="spellEnd"/>
      <w:r w:rsidR="00284599" w:rsidRPr="0013023A">
        <w:rPr>
          <w:bCs/>
          <w:sz w:val="14"/>
          <w:szCs w:val="14"/>
        </w:rPr>
        <w:t xml:space="preserve"> платежом. </w:t>
      </w:r>
      <w:r w:rsidRPr="0013023A">
        <w:rPr>
          <w:bCs/>
          <w:sz w:val="14"/>
          <w:szCs w:val="14"/>
        </w:rPr>
        <w:t>Возвраты, отправленные по другим адресам, не могут быть обработаны. Отправка посылки осуществляется за счет покупателя. Ответственность за товар до его доставки лежит на покупателе.</w:t>
      </w:r>
    </w:p>
    <w:p w:rsidR="00237F0C" w:rsidRPr="0013023A" w:rsidRDefault="00237F0C" w:rsidP="00237F0C">
      <w:pPr>
        <w:jc w:val="both"/>
        <w:rPr>
          <w:bCs/>
          <w:sz w:val="14"/>
          <w:szCs w:val="14"/>
        </w:rPr>
      </w:pPr>
      <w:r w:rsidRPr="0013023A">
        <w:rPr>
          <w:bCs/>
          <w:sz w:val="14"/>
          <w:szCs w:val="14"/>
        </w:rPr>
        <w:t>Помните, что изделия могут быть приняты только в том случае, если они высланы обратно неиспользованными и в оригинальной упаковке. Товары, поставляемые в комплекте, необходимо возвращать также в комплекте. К возврату принимаются товары, приобретённые</w:t>
      </w:r>
      <w:r w:rsidR="00FD1B44">
        <w:rPr>
          <w:bCs/>
          <w:sz w:val="14"/>
          <w:szCs w:val="14"/>
        </w:rPr>
        <w:t xml:space="preserve"> согласно вложенной (</w:t>
      </w:r>
      <w:proofErr w:type="spellStart"/>
      <w:r w:rsidR="00FD1B44">
        <w:rPr>
          <w:bCs/>
          <w:sz w:val="14"/>
          <w:szCs w:val="14"/>
        </w:rPr>
        <w:t>ых</w:t>
      </w:r>
      <w:proofErr w:type="spellEnd"/>
      <w:r w:rsidR="00FD1B44">
        <w:rPr>
          <w:bCs/>
          <w:sz w:val="14"/>
          <w:szCs w:val="14"/>
        </w:rPr>
        <w:t>) товарных накладных</w:t>
      </w:r>
      <w:r w:rsidRPr="0013023A">
        <w:rPr>
          <w:bCs/>
          <w:sz w:val="14"/>
          <w:szCs w:val="14"/>
        </w:rPr>
        <w:t xml:space="preserve"> и только от физического лица, которое сделало первоначальный заказ.</w:t>
      </w:r>
    </w:p>
    <w:p w:rsidR="00264C72" w:rsidRPr="0013023A" w:rsidRDefault="00237F0C" w:rsidP="00264C72">
      <w:pPr>
        <w:jc w:val="both"/>
        <w:rPr>
          <w:bCs/>
          <w:sz w:val="14"/>
          <w:szCs w:val="14"/>
        </w:rPr>
      </w:pPr>
      <w:r w:rsidRPr="0013023A">
        <w:rPr>
          <w:bCs/>
          <w:sz w:val="14"/>
          <w:szCs w:val="14"/>
        </w:rPr>
        <w:t xml:space="preserve">Заявление на возврат денежных средств за товар будет рассмотрено в течение </w:t>
      </w:r>
      <w:r w:rsidR="00FD1B44">
        <w:rPr>
          <w:bCs/>
          <w:sz w:val="14"/>
          <w:szCs w:val="14"/>
        </w:rPr>
        <w:t>10</w:t>
      </w:r>
      <w:r w:rsidRPr="0013023A">
        <w:rPr>
          <w:bCs/>
          <w:sz w:val="14"/>
          <w:szCs w:val="14"/>
        </w:rPr>
        <w:t>-</w:t>
      </w:r>
      <w:r w:rsidR="00FD1B44">
        <w:rPr>
          <w:bCs/>
          <w:sz w:val="14"/>
          <w:szCs w:val="14"/>
        </w:rPr>
        <w:t>ти</w:t>
      </w:r>
      <w:r w:rsidRPr="0013023A">
        <w:rPr>
          <w:bCs/>
          <w:sz w:val="14"/>
          <w:szCs w:val="14"/>
        </w:rPr>
        <w:t xml:space="preserve"> дней </w:t>
      </w:r>
      <w:proofErr w:type="gramStart"/>
      <w:r w:rsidRPr="0013023A">
        <w:rPr>
          <w:bCs/>
          <w:sz w:val="14"/>
          <w:szCs w:val="14"/>
        </w:rPr>
        <w:t>с даты получения</w:t>
      </w:r>
      <w:proofErr w:type="gramEnd"/>
      <w:r w:rsidRPr="0013023A">
        <w:rPr>
          <w:bCs/>
          <w:sz w:val="14"/>
          <w:szCs w:val="14"/>
        </w:rPr>
        <w:t xml:space="preserve"> посылки</w:t>
      </w:r>
      <w:r w:rsidR="00FD1B44">
        <w:rPr>
          <w:bCs/>
          <w:sz w:val="14"/>
          <w:szCs w:val="14"/>
        </w:rPr>
        <w:t xml:space="preserve"> на склад</w:t>
      </w:r>
      <w:r w:rsidRPr="0013023A">
        <w:rPr>
          <w:bCs/>
          <w:sz w:val="14"/>
          <w:szCs w:val="14"/>
        </w:rPr>
        <w:t xml:space="preserve">. </w:t>
      </w:r>
      <w:r w:rsidR="00284599" w:rsidRPr="0013023A">
        <w:rPr>
          <w:bCs/>
          <w:sz w:val="14"/>
          <w:szCs w:val="14"/>
        </w:rPr>
        <w:t xml:space="preserve">Денежные средства за </w:t>
      </w:r>
      <w:r w:rsidRPr="0013023A">
        <w:rPr>
          <w:bCs/>
          <w:sz w:val="14"/>
          <w:szCs w:val="14"/>
        </w:rPr>
        <w:t>возвращенны</w:t>
      </w:r>
      <w:r w:rsidR="00284599" w:rsidRPr="0013023A">
        <w:rPr>
          <w:bCs/>
          <w:sz w:val="14"/>
          <w:szCs w:val="14"/>
        </w:rPr>
        <w:t>е</w:t>
      </w:r>
      <w:r w:rsidRPr="0013023A">
        <w:rPr>
          <w:bCs/>
          <w:sz w:val="14"/>
          <w:szCs w:val="14"/>
        </w:rPr>
        <w:t xml:space="preserve"> издели</w:t>
      </w:r>
      <w:r w:rsidR="00284599" w:rsidRPr="0013023A">
        <w:rPr>
          <w:bCs/>
          <w:sz w:val="14"/>
          <w:szCs w:val="14"/>
        </w:rPr>
        <w:t>я</w:t>
      </w:r>
      <w:r w:rsidRPr="0013023A">
        <w:rPr>
          <w:bCs/>
          <w:sz w:val="14"/>
          <w:szCs w:val="14"/>
        </w:rPr>
        <w:t xml:space="preserve"> буд</w:t>
      </w:r>
      <w:r w:rsidR="00284599" w:rsidRPr="0013023A">
        <w:rPr>
          <w:bCs/>
          <w:sz w:val="14"/>
          <w:szCs w:val="14"/>
        </w:rPr>
        <w:t>ут</w:t>
      </w:r>
      <w:r w:rsidRPr="0013023A">
        <w:rPr>
          <w:bCs/>
          <w:sz w:val="14"/>
          <w:szCs w:val="14"/>
        </w:rPr>
        <w:t xml:space="preserve"> отправлен</w:t>
      </w:r>
      <w:r w:rsidR="00284599" w:rsidRPr="0013023A">
        <w:rPr>
          <w:bCs/>
          <w:sz w:val="14"/>
          <w:szCs w:val="14"/>
        </w:rPr>
        <w:t>ы</w:t>
      </w:r>
      <w:r w:rsidRPr="0013023A">
        <w:rPr>
          <w:bCs/>
          <w:sz w:val="14"/>
          <w:szCs w:val="14"/>
        </w:rPr>
        <w:t xml:space="preserve"> Вам по реквизитам, которые указаны в заявлении на возврат денежных средств. Стоимость расходов, предъявленных Покупателю Почтой России, не возвращаются.</w:t>
      </w:r>
    </w:p>
    <w:p w:rsidR="00DB695D" w:rsidRPr="0013023A" w:rsidRDefault="00DB695D" w:rsidP="00264C72">
      <w:pPr>
        <w:jc w:val="both"/>
        <w:rPr>
          <w:bCs/>
          <w:sz w:val="14"/>
          <w:szCs w:val="14"/>
        </w:rPr>
      </w:pPr>
    </w:p>
    <w:p w:rsidR="002B28D9" w:rsidRPr="00BC6D05" w:rsidRDefault="002B28D9" w:rsidP="002B28D9">
      <w:pPr>
        <w:pStyle w:val="2"/>
        <w:shd w:val="clear" w:color="auto" w:fill="FFFFFF"/>
        <w:spacing w:before="0" w:beforeAutospacing="0" w:after="90" w:afterAutospacing="0" w:line="243" w:lineRule="atLeast"/>
        <w:rPr>
          <w:rStyle w:val="a4"/>
          <w:bCs w:val="0"/>
          <w:sz w:val="16"/>
          <w:szCs w:val="16"/>
          <w:u w:val="single"/>
        </w:rPr>
      </w:pPr>
      <w:r w:rsidRPr="00BC6D05">
        <w:rPr>
          <w:rStyle w:val="a4"/>
          <w:bCs w:val="0"/>
          <w:sz w:val="16"/>
          <w:szCs w:val="16"/>
          <w:u w:val="single"/>
        </w:rPr>
        <w:t>Расшифровка символов ухода за изделиями: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921"/>
      </w:tblGrid>
      <w:tr w:rsidR="00BC6D05" w:rsidTr="00DB695D">
        <w:tc>
          <w:tcPr>
            <w:tcW w:w="5210" w:type="dxa"/>
          </w:tcPr>
          <w:p w:rsidR="00BC6D05" w:rsidRDefault="00BC6D05" w:rsidP="002B28D9">
            <w:pPr>
              <w:pStyle w:val="2"/>
              <w:spacing w:before="0" w:beforeAutospacing="0" w:after="90" w:afterAutospacing="0" w:line="243" w:lineRule="atLeast"/>
              <w:outlineLvl w:val="1"/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3355451" cy="3427012"/>
                  <wp:effectExtent l="0" t="0" r="0" b="2540"/>
                  <wp:docPr id="1" name="Рисунок 1" descr="http://www.lacywear.ru/images/stories/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cywear.ru/images/stories/zn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42" cy="342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C6D05" w:rsidRDefault="00BC6D05" w:rsidP="00BC6D0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C6D05">
              <w:rPr>
                <w:b/>
                <w:bCs/>
                <w:sz w:val="16"/>
                <w:szCs w:val="16"/>
                <w:u w:val="single"/>
              </w:rPr>
              <w:t>Правила ухода за изделиями (рекомендации).</w:t>
            </w:r>
          </w:p>
          <w:p w:rsidR="00DB695D" w:rsidRPr="00BC6D05" w:rsidRDefault="00DB695D" w:rsidP="00BC6D0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Style w:val="apple-converted-space"/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Не занашивайте изделие до того состояния, в котором его придется застирывать, замачивать и оказывать серьезное механическое и химическое</w:t>
            </w:r>
            <w:r w:rsidRPr="0013023A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воздействие.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Рекомендуется ручная стирка при температуре 30 градусов. В некоторых случаях, когда изделие из плотной ткани одного цвета, разрешается бережная</w:t>
            </w:r>
            <w:r w:rsidRPr="0013023A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машинная стирка при температуре 30-40 градусов.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Не рекомендуется замачивать или стирать в машине, если изделие состоит из тканей разного цвета (особенно контрастные), так как длительное</w:t>
            </w:r>
            <w:r w:rsidRPr="0013023A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пребывание ткани в воде обязательно даст разводы.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Полоскать трикотаж нужно сначала в теплой, а затем в холодной воде.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Не рекомендуется выкручивать изделие при отжиме. Лучший способ, чтобы Ваши вещи сохранили первоначальный вид и форму, закатать в полотенце и</w:t>
            </w:r>
            <w:r w:rsidRPr="0013023A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отжать. Желательно любой трикотаж стирать вручную и сжимать, а не тереть иначе на них могут появиться катышки.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Style w:val="apple-converted-space"/>
                <w:bCs/>
                <w:sz w:val="14"/>
                <w:szCs w:val="14"/>
              </w:rPr>
            </w:pPr>
            <w:r w:rsidRPr="0013023A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Если Ваше изделие состоит из тканей разного цвета, постарайтесь развесить его так, чтобы светлые части оказались вверху, или сушите изделие</w:t>
            </w:r>
            <w:r w:rsidRPr="0013023A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горизонтально.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Гладить трикотажные изделия необходимо с изнаночной стороны умеренно нагретым утюгом не более 110 градусов с паром.</w:t>
            </w:r>
          </w:p>
          <w:p w:rsidR="00BC6D05" w:rsidRPr="0013023A" w:rsidRDefault="00BC6D05" w:rsidP="00BC6D05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14"/>
                <w:szCs w:val="14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Если Вы долго не носите вещь, стоит хранить ее в сложенном виде, поскольку вешалки могут исказить форму трикотажа.</w:t>
            </w:r>
          </w:p>
          <w:p w:rsidR="00BC6D05" w:rsidRPr="0013023A" w:rsidRDefault="00BC6D05" w:rsidP="00BC6D05">
            <w:pPr>
              <w:pStyle w:val="a8"/>
              <w:tabs>
                <w:tab w:val="left" w:pos="142"/>
              </w:tabs>
              <w:ind w:left="0"/>
              <w:jc w:val="bot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Бережное обращение и правильный уход за трикотажными (текстильными) изделиями способствуют увеличению срока эксплуатации продукции.</w:t>
            </w:r>
          </w:p>
          <w:p w:rsidR="00BC6D05" w:rsidRPr="0013023A" w:rsidRDefault="00BC6D05" w:rsidP="00BC6D05">
            <w:pPr>
              <w:pStyle w:val="a8"/>
              <w:tabs>
                <w:tab w:val="left" w:pos="142"/>
              </w:tabs>
              <w:ind w:left="0"/>
              <w:jc w:val="both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3023A">
              <w:rPr>
                <w:color w:val="000000"/>
                <w:sz w:val="14"/>
                <w:szCs w:val="14"/>
                <w:shd w:val="clear" w:color="auto" w:fill="FFFFFF"/>
              </w:rPr>
              <w:t>Все товары сертифицированы в соответствии с законодательством РФ.</w:t>
            </w:r>
          </w:p>
          <w:p w:rsidR="00BC6D05" w:rsidRDefault="00BC6D05" w:rsidP="002B28D9">
            <w:pPr>
              <w:pStyle w:val="2"/>
              <w:spacing w:before="0" w:beforeAutospacing="0" w:after="90" w:afterAutospacing="0" w:line="243" w:lineRule="atLeast"/>
              <w:outlineLvl w:val="1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94463" w:rsidRDefault="00794463" w:rsidP="009D647A">
      <w:pPr>
        <w:jc w:val="both"/>
        <w:rPr>
          <w:bCs/>
          <w:sz w:val="12"/>
          <w:szCs w:val="12"/>
        </w:rPr>
      </w:pPr>
    </w:p>
    <w:sectPr w:rsidR="00794463" w:rsidSect="00BC6D0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FD0"/>
    <w:multiLevelType w:val="hybridMultilevel"/>
    <w:tmpl w:val="7D62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D"/>
    <w:rsid w:val="00042CF1"/>
    <w:rsid w:val="0013023A"/>
    <w:rsid w:val="00186A8F"/>
    <w:rsid w:val="001F46FC"/>
    <w:rsid w:val="00237F0C"/>
    <w:rsid w:val="00264C72"/>
    <w:rsid w:val="00284599"/>
    <w:rsid w:val="002B28D9"/>
    <w:rsid w:val="002F35DD"/>
    <w:rsid w:val="0030077D"/>
    <w:rsid w:val="00361160"/>
    <w:rsid w:val="00367A2A"/>
    <w:rsid w:val="004D40F4"/>
    <w:rsid w:val="005E575F"/>
    <w:rsid w:val="007309AC"/>
    <w:rsid w:val="00794463"/>
    <w:rsid w:val="007A7174"/>
    <w:rsid w:val="009D647A"/>
    <w:rsid w:val="00A33957"/>
    <w:rsid w:val="00A564AD"/>
    <w:rsid w:val="00A73F7D"/>
    <w:rsid w:val="00A84814"/>
    <w:rsid w:val="00BC6D05"/>
    <w:rsid w:val="00C341C1"/>
    <w:rsid w:val="00C47E8F"/>
    <w:rsid w:val="00DB695D"/>
    <w:rsid w:val="00DD78D1"/>
    <w:rsid w:val="00F0740C"/>
    <w:rsid w:val="00FB5AAC"/>
    <w:rsid w:val="00FD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7F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7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tip">
    <w:name w:val="hastip"/>
    <w:basedOn w:val="a0"/>
    <w:rsid w:val="00237F0C"/>
  </w:style>
  <w:style w:type="character" w:styleId="a4">
    <w:name w:val="Emphasis"/>
    <w:basedOn w:val="a0"/>
    <w:uiPriority w:val="20"/>
    <w:qFormat/>
    <w:rsid w:val="00237F0C"/>
    <w:rPr>
      <w:i/>
      <w:iCs/>
    </w:rPr>
  </w:style>
  <w:style w:type="paragraph" w:styleId="a5">
    <w:name w:val="Normal (Web)"/>
    <w:basedOn w:val="a"/>
    <w:uiPriority w:val="99"/>
    <w:unhideWhenUsed/>
    <w:rsid w:val="00237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7F0C"/>
  </w:style>
  <w:style w:type="character" w:customStyle="1" w:styleId="apple-style-span">
    <w:name w:val="apple-style-span"/>
    <w:basedOn w:val="a0"/>
    <w:rsid w:val="00237F0C"/>
  </w:style>
  <w:style w:type="paragraph" w:styleId="a6">
    <w:name w:val="Balloon Text"/>
    <w:basedOn w:val="a"/>
    <w:link w:val="a7"/>
    <w:uiPriority w:val="99"/>
    <w:semiHidden/>
    <w:unhideWhenUsed/>
    <w:rsid w:val="00237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F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4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7F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7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tip">
    <w:name w:val="hastip"/>
    <w:basedOn w:val="a0"/>
    <w:rsid w:val="00237F0C"/>
  </w:style>
  <w:style w:type="character" w:styleId="a4">
    <w:name w:val="Emphasis"/>
    <w:basedOn w:val="a0"/>
    <w:uiPriority w:val="20"/>
    <w:qFormat/>
    <w:rsid w:val="00237F0C"/>
    <w:rPr>
      <w:i/>
      <w:iCs/>
    </w:rPr>
  </w:style>
  <w:style w:type="paragraph" w:styleId="a5">
    <w:name w:val="Normal (Web)"/>
    <w:basedOn w:val="a"/>
    <w:uiPriority w:val="99"/>
    <w:unhideWhenUsed/>
    <w:rsid w:val="00237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7F0C"/>
  </w:style>
  <w:style w:type="character" w:customStyle="1" w:styleId="apple-style-span">
    <w:name w:val="apple-style-span"/>
    <w:basedOn w:val="a0"/>
    <w:rsid w:val="00237F0C"/>
  </w:style>
  <w:style w:type="paragraph" w:styleId="a6">
    <w:name w:val="Balloon Text"/>
    <w:basedOn w:val="a"/>
    <w:link w:val="a7"/>
    <w:uiPriority w:val="99"/>
    <w:semiHidden/>
    <w:unhideWhenUsed/>
    <w:rsid w:val="00237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F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4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n-f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2013-07-30T10:59:00Z</cp:lastPrinted>
  <dcterms:created xsi:type="dcterms:W3CDTF">2015-01-27T09:53:00Z</dcterms:created>
  <dcterms:modified xsi:type="dcterms:W3CDTF">2015-01-27T09:53:00Z</dcterms:modified>
</cp:coreProperties>
</file>